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819" w:rsidRPr="00994819" w:rsidRDefault="00994819" w:rsidP="00994819">
      <w:pPr>
        <w:pBdr>
          <w:bottom w:val="single" w:sz="6" w:space="0" w:color="CCCCCC"/>
        </w:pBdr>
        <w:spacing w:before="195" w:after="15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9D"/>
          <w:sz w:val="56"/>
          <w:szCs w:val="56"/>
          <w:lang w:eastAsia="ru-RU"/>
        </w:rPr>
      </w:pPr>
      <w:r w:rsidRPr="00994819">
        <w:rPr>
          <w:rFonts w:ascii="Arial" w:eastAsia="Times New Roman" w:hAnsi="Arial" w:cs="Arial"/>
          <w:b/>
          <w:bCs/>
          <w:caps/>
          <w:color w:val="00009D"/>
          <w:sz w:val="56"/>
          <w:szCs w:val="56"/>
          <w:lang w:eastAsia="ru-RU"/>
        </w:rPr>
        <w:t>ОХРАНА ЗДОРОВЬЯ</w:t>
      </w:r>
    </w:p>
    <w:p w:rsidR="00994819" w:rsidRPr="00994819" w:rsidRDefault="00994819" w:rsidP="00994819">
      <w:pPr>
        <w:spacing w:before="100" w:beforeAutospacing="1" w:after="100" w:afterAutospacing="1" w:line="240" w:lineRule="auto"/>
        <w:ind w:firstLine="300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481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определению Всемирной организации здравоохранения, </w:t>
      </w:r>
      <w:r w:rsidRPr="0099481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  <w:t>здоровье — «состояние полного физического, </w:t>
      </w:r>
      <w:r w:rsidRPr="0099481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  <w:t>душевного и социального благополучия, </w:t>
      </w:r>
      <w:r w:rsidRPr="0099481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  <w:t>а не только отсутствие болезней и физических дефектов»</w:t>
      </w:r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[Устав ВОЗ, 1946</w:t>
      </w:r>
      <w:r w:rsidRPr="009948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].</w:t>
      </w:r>
    </w:p>
    <w:p w:rsidR="00994819" w:rsidRPr="00994819" w:rsidRDefault="00994819" w:rsidP="00994819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Здоровье как часть культуры всегда входило в круг прагматических забот общества. Культура здоровья в любом обществе – это часть видения обществом самого себя и его членов. Примерно 2500 лет назад Гиппократ учил, что состояние здоровья является доказательством того, что человек достиг состояния гармонии как внутри себя, так и со своим окружением, и все, что оказывает влияние на мозг, воздействует и на тело. В V веке </w:t>
      </w:r>
      <w:proofErr w:type="gramStart"/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</w:t>
      </w:r>
      <w:proofErr w:type="gramEnd"/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н.э. </w:t>
      </w:r>
      <w:proofErr w:type="gramStart"/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Перикл</w:t>
      </w:r>
      <w:proofErr w:type="gramEnd"/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говорил, что «здоровье — это состояние морального, психического и физического благополучия, которое</w:t>
      </w:r>
      <w:r w:rsidRPr="009948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дает человеку возможность стойко, и не теряя самообладания переносить любые жизненные невзгоды».</w:t>
      </w:r>
    </w:p>
    <w:p w:rsidR="00994819" w:rsidRPr="00994819" w:rsidRDefault="00994819" w:rsidP="00994819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настоящее время признано, что здоровье — это отсутствие болезней в физическом теле и сознании человека. При этом все физиологические системы организма работают нормально и эффективно. В сознании человека отсутствует угнетение или раздражение, нет отрицательных эмоций и отрицательных мыслительных процессов. Общий настрой сознания бодрый, уверенный и устойчивый.</w:t>
      </w:r>
    </w:p>
    <w:p w:rsidR="00994819" w:rsidRPr="00994819" w:rsidRDefault="00994819" w:rsidP="00994819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Таким образом, </w:t>
      </w:r>
      <w:r w:rsidRPr="0099481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потребность в разработке концепции и программы охраны </w:t>
      </w:r>
      <w:proofErr w:type="gramStart"/>
      <w:r w:rsidRPr="0099481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здоровья</w:t>
      </w:r>
      <w:proofErr w:type="gramEnd"/>
      <w:r w:rsidRPr="0099481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здоровых в России сложилась из следующих обстоятельств:</w:t>
      </w:r>
    </w:p>
    <w:p w:rsidR="00994819" w:rsidRPr="00994819" w:rsidRDefault="00994819" w:rsidP="00994819">
      <w:pPr>
        <w:numPr>
          <w:ilvl w:val="0"/>
          <w:numId w:val="1"/>
        </w:numPr>
        <w:spacing w:after="45" w:line="240" w:lineRule="auto"/>
        <w:ind w:left="22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необходимость создания основ устойчивого экономического и духовного развития России, обеспечения высокого качества жизни народа, укрепления и развития генофонда нации;</w:t>
      </w:r>
    </w:p>
    <w:p w:rsidR="00994819" w:rsidRPr="00994819" w:rsidRDefault="00994819" w:rsidP="00994819">
      <w:pPr>
        <w:numPr>
          <w:ilvl w:val="0"/>
          <w:numId w:val="1"/>
        </w:numPr>
        <w:spacing w:after="45" w:line="240" w:lineRule="auto"/>
        <w:ind w:left="22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необходимость обеспечения здоровой, активной и творческой жизни населения как основной задачи государственной социальной политики;</w:t>
      </w:r>
    </w:p>
    <w:p w:rsidR="00994819" w:rsidRPr="00994819" w:rsidRDefault="00994819" w:rsidP="00994819">
      <w:pPr>
        <w:numPr>
          <w:ilvl w:val="0"/>
          <w:numId w:val="1"/>
        </w:numPr>
        <w:spacing w:after="45" w:line="240" w:lineRule="auto"/>
        <w:ind w:left="22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признание роли здоровья населения как стратегического потенциала, фактора национальной безопасности, стабильности и благополучия общества;</w:t>
      </w:r>
    </w:p>
    <w:p w:rsidR="00994819" w:rsidRPr="00994819" w:rsidRDefault="00994819" w:rsidP="00994819">
      <w:pPr>
        <w:numPr>
          <w:ilvl w:val="0"/>
          <w:numId w:val="1"/>
        </w:numPr>
        <w:spacing w:after="45" w:line="240" w:lineRule="auto"/>
        <w:ind w:left="22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необходимость ориентации на здоровье как социальное свойство личности, обеспечивающее в условиях рыночной экономики </w:t>
      </w:r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конкурентоспособность, благополучие семьи, профессиональное долголетие, обеспеченную старость;</w:t>
      </w:r>
    </w:p>
    <w:p w:rsidR="00994819" w:rsidRPr="00994819" w:rsidRDefault="00994819" w:rsidP="00994819">
      <w:pPr>
        <w:numPr>
          <w:ilvl w:val="0"/>
          <w:numId w:val="1"/>
        </w:numPr>
        <w:spacing w:after="45" w:line="240" w:lineRule="auto"/>
        <w:ind w:left="22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придание здоровью </w:t>
      </w:r>
      <w:proofErr w:type="spellStart"/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полисистемного</w:t>
      </w:r>
      <w:proofErr w:type="spellEnd"/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свойства, включающего: человека развивающегося, как источника интеллектуальных ресурсов нации; экономику как структуру реализации благополучия нации; экологию как совокупность необходимых физических и химических условий окружающей среды; социальную политику как механизм </w:t>
      </w:r>
      <w:proofErr w:type="gramStart"/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регуляции приоритетов охраны здоровья здорового человека</w:t>
      </w:r>
      <w:proofErr w:type="gramEnd"/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994819" w:rsidRPr="00994819" w:rsidRDefault="00994819" w:rsidP="00994819">
      <w:pPr>
        <w:numPr>
          <w:ilvl w:val="0"/>
          <w:numId w:val="1"/>
        </w:numPr>
        <w:spacing w:after="45" w:line="240" w:lineRule="auto"/>
        <w:ind w:left="22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необходимость формирования культуры здоровья, раскрытия механизмов сохранения, формирования и укрепления здоровья в процессе индивидуального развития и реализации потенциала человека с учетом генетических, физиологических, психологических, интеллектуальных, генеративных функций;</w:t>
      </w:r>
    </w:p>
    <w:p w:rsidR="00994819" w:rsidRPr="00994819" w:rsidRDefault="00994819" w:rsidP="00994819">
      <w:pPr>
        <w:numPr>
          <w:ilvl w:val="0"/>
          <w:numId w:val="1"/>
        </w:numPr>
        <w:spacing w:after="45" w:line="240" w:lineRule="auto"/>
        <w:ind w:left="22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48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другие обстоятельства.</w:t>
      </w:r>
    </w:p>
    <w:p w:rsidR="005475D0" w:rsidRPr="00994819" w:rsidRDefault="005475D0" w:rsidP="00994819">
      <w:pPr>
        <w:rPr>
          <w:sz w:val="28"/>
          <w:szCs w:val="28"/>
        </w:rPr>
      </w:pPr>
    </w:p>
    <w:sectPr w:rsidR="005475D0" w:rsidRPr="00994819" w:rsidSect="0054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4207A"/>
    <w:multiLevelType w:val="multilevel"/>
    <w:tmpl w:val="49301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819"/>
    <w:rsid w:val="00393E80"/>
    <w:rsid w:val="005475D0"/>
    <w:rsid w:val="00994819"/>
    <w:rsid w:val="00EF2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D0"/>
  </w:style>
  <w:style w:type="paragraph" w:styleId="2">
    <w:name w:val="heading 2"/>
    <w:basedOn w:val="a"/>
    <w:link w:val="20"/>
    <w:uiPriority w:val="9"/>
    <w:qFormat/>
    <w:rsid w:val="009948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48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ight">
    <w:name w:val="right"/>
    <w:basedOn w:val="a"/>
    <w:rsid w:val="00994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94819"/>
    <w:rPr>
      <w:b/>
      <w:bCs/>
    </w:rPr>
  </w:style>
  <w:style w:type="character" w:customStyle="1" w:styleId="apple-converted-space">
    <w:name w:val="apple-converted-space"/>
    <w:basedOn w:val="a0"/>
    <w:rsid w:val="00994819"/>
  </w:style>
  <w:style w:type="paragraph" w:styleId="a4">
    <w:name w:val="Normal (Web)"/>
    <w:basedOn w:val="a"/>
    <w:uiPriority w:val="99"/>
    <w:semiHidden/>
    <w:unhideWhenUsed/>
    <w:rsid w:val="00994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2277</Characters>
  <Application>Microsoft Office Word</Application>
  <DocSecurity>0</DocSecurity>
  <Lines>18</Lines>
  <Paragraphs>5</Paragraphs>
  <ScaleCrop>false</ScaleCrop>
  <Company>Grizli777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2</cp:revision>
  <dcterms:created xsi:type="dcterms:W3CDTF">2016-09-29T16:07:00Z</dcterms:created>
  <dcterms:modified xsi:type="dcterms:W3CDTF">2016-09-29T16:07:00Z</dcterms:modified>
</cp:coreProperties>
</file>